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B9E" w:rsidRDefault="009B5B9E">
      <w:pPr>
        <w:pStyle w:val="Corpotesto"/>
        <w:spacing w:before="75" w:after="75"/>
        <w:rPr>
          <w:rFonts w:ascii="Arial" w:hAnsi="Arial"/>
          <w:b/>
          <w:color w:val="000000"/>
          <w:sz w:val="32"/>
          <w:szCs w:val="32"/>
        </w:rPr>
      </w:pPr>
      <w:r w:rsidRPr="003D7DE5">
        <w:rPr>
          <w:rFonts w:ascii="Tahoma" w:hAnsi="Tahoma" w:cs="Tahoma"/>
          <w:b/>
          <w:noProof/>
          <w:color w:val="000000"/>
        </w:rPr>
        <w:drawing>
          <wp:inline distT="0" distB="0" distL="0" distR="0" wp14:anchorId="7BB5D882" wp14:editId="0A3FDFA7">
            <wp:extent cx="1325696" cy="1500996"/>
            <wp:effectExtent l="0" t="0" r="0" b="0"/>
            <wp:docPr id="2" name="Immagine 2" descr="C:\Users\laura.legnani\Desktop\Diocesi\Card Ferrari\logo CP corre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legnani\Desktop\Diocesi\Card Ferrari\logo CP corretto.jpg"/>
                    <pic:cNvPicPr>
                      <a:picLocks noChangeAspect="1" noChangeArrowheads="1"/>
                    </pic:cNvPicPr>
                  </pic:nvPicPr>
                  <pic:blipFill>
                    <a:blip r:embed="rId4" cstate="print">
                      <a:extLst>
                        <a:ext uri="{BEBA8EAE-BF5A-486C-A8C5-ECC9F3942E4B}">
                          <a14:imgProps xmlns:a14="http://schemas.microsoft.com/office/drawing/2010/main">
                            <a14:imgLayer r:embed="rId5">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331819" cy="1507929"/>
                    </a:xfrm>
                    <a:prstGeom prst="rect">
                      <a:avLst/>
                    </a:prstGeom>
                    <a:gradFill>
                      <a:gsLst>
                        <a:gs pos="0">
                          <a:schemeClr val="accent1">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pic:spPr>
                </pic:pic>
              </a:graphicData>
            </a:graphic>
          </wp:inline>
        </w:drawing>
      </w:r>
      <w:r>
        <w:rPr>
          <w:rFonts w:ascii="Arial" w:hAnsi="Arial"/>
          <w:b/>
          <w:color w:val="000000"/>
          <w:sz w:val="32"/>
          <w:szCs w:val="32"/>
        </w:rPr>
        <w:t xml:space="preserve">                                             </w:t>
      </w:r>
      <w:r w:rsidR="00C70DB9">
        <w:rPr>
          <w:rFonts w:ascii="Arial" w:hAnsi="Arial"/>
          <w:b/>
          <w:color w:val="000000"/>
          <w:sz w:val="32"/>
          <w:szCs w:val="32"/>
        </w:rPr>
        <w:t xml:space="preserve">     </w:t>
      </w:r>
      <w:r>
        <w:rPr>
          <w:rFonts w:ascii="Arial" w:hAnsi="Arial"/>
          <w:b/>
          <w:color w:val="000000"/>
          <w:sz w:val="32"/>
          <w:szCs w:val="32"/>
        </w:rPr>
        <w:t xml:space="preserve"> </w:t>
      </w:r>
      <w:r w:rsidRPr="005241DD">
        <w:rPr>
          <w:noProof/>
        </w:rPr>
        <w:drawing>
          <wp:inline distT="0" distB="0" distL="0" distR="0" wp14:anchorId="52D8A11C" wp14:editId="5BA9844A">
            <wp:extent cx="1906438" cy="1634346"/>
            <wp:effectExtent l="0" t="0" r="0" b="0"/>
            <wp:docPr id="1" name="Immagine 1" descr="C:\Users\laura.legnani\Desktop\Diocesi\Logo diocesi_Col2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legnani\Desktop\Diocesi\Logo diocesi_Col2 cop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396" cy="1641168"/>
                    </a:xfrm>
                    <a:prstGeom prst="rect">
                      <a:avLst/>
                    </a:prstGeom>
                    <a:noFill/>
                    <a:ln>
                      <a:noFill/>
                    </a:ln>
                  </pic:spPr>
                </pic:pic>
              </a:graphicData>
            </a:graphic>
          </wp:inline>
        </w:drawing>
      </w:r>
      <w:bookmarkStart w:id="0" w:name="_GoBack"/>
      <w:bookmarkEnd w:id="0"/>
    </w:p>
    <w:p w:rsidR="00A81FCC" w:rsidRPr="009B5B9E" w:rsidRDefault="009747DC" w:rsidP="009B5B9E">
      <w:pPr>
        <w:pStyle w:val="Corpotesto"/>
        <w:spacing w:before="75" w:after="75"/>
        <w:ind w:left="2836" w:firstLine="709"/>
        <w:rPr>
          <w:rFonts w:ascii="Arial" w:hAnsi="Arial"/>
          <w:b/>
          <w:i/>
          <w:color w:val="000000"/>
          <w:sz w:val="32"/>
          <w:szCs w:val="32"/>
        </w:rPr>
      </w:pPr>
      <w:r w:rsidRPr="009B5B9E">
        <w:rPr>
          <w:rFonts w:ascii="Arial" w:hAnsi="Arial"/>
          <w:b/>
          <w:i/>
          <w:color w:val="000000"/>
          <w:sz w:val="32"/>
          <w:szCs w:val="32"/>
        </w:rPr>
        <w:t>“Pensieri al Centro”</w:t>
      </w:r>
    </w:p>
    <w:p w:rsidR="009B5B9E" w:rsidRPr="00C70DB9" w:rsidRDefault="009B5B9E" w:rsidP="009B5B9E">
      <w:pPr>
        <w:pStyle w:val="Corpotesto"/>
        <w:spacing w:before="75" w:after="75"/>
        <w:jc w:val="center"/>
        <w:rPr>
          <w:rFonts w:ascii="Arial" w:hAnsi="Arial"/>
          <w:b/>
          <w:color w:val="000000"/>
          <w:sz w:val="28"/>
          <w:szCs w:val="28"/>
        </w:rPr>
      </w:pPr>
    </w:p>
    <w:p w:rsidR="00A81FCC" w:rsidRDefault="009747DC" w:rsidP="009B5B9E">
      <w:pPr>
        <w:pStyle w:val="Corpotesto"/>
        <w:spacing w:before="75" w:after="75"/>
        <w:jc w:val="center"/>
        <w:rPr>
          <w:rFonts w:ascii="Arial" w:hAnsi="Arial"/>
          <w:b/>
          <w:color w:val="000000"/>
          <w:sz w:val="32"/>
          <w:szCs w:val="32"/>
        </w:rPr>
      </w:pPr>
      <w:r>
        <w:rPr>
          <w:rFonts w:ascii="Arial" w:hAnsi="Arial"/>
          <w:b/>
          <w:color w:val="000000"/>
          <w:sz w:val="32"/>
          <w:szCs w:val="32"/>
        </w:rPr>
        <w:t>Europa: fine o nuovo inizio?</w:t>
      </w:r>
    </w:p>
    <w:p w:rsidR="00A81FCC" w:rsidRPr="00C70DB9" w:rsidRDefault="00A81FCC" w:rsidP="009B5B9E">
      <w:pPr>
        <w:pStyle w:val="Corpotesto"/>
        <w:spacing w:before="75" w:after="75"/>
        <w:jc w:val="center"/>
        <w:rPr>
          <w:rFonts w:ascii="Arial" w:hAnsi="Arial"/>
          <w:b/>
          <w:color w:val="000000"/>
          <w:sz w:val="28"/>
          <w:szCs w:val="28"/>
        </w:rPr>
      </w:pPr>
    </w:p>
    <w:p w:rsidR="00A81FCC" w:rsidRPr="009B5B9E" w:rsidRDefault="009747DC" w:rsidP="009B5B9E">
      <w:pPr>
        <w:pStyle w:val="Corpotesto"/>
        <w:spacing w:before="75" w:after="75"/>
        <w:jc w:val="center"/>
        <w:rPr>
          <w:rFonts w:ascii="Arial" w:hAnsi="Arial"/>
          <w:i/>
          <w:color w:val="000000"/>
          <w:sz w:val="28"/>
          <w:szCs w:val="28"/>
        </w:rPr>
      </w:pPr>
      <w:r w:rsidRPr="009B5B9E">
        <w:rPr>
          <w:rFonts w:ascii="Arial" w:hAnsi="Arial"/>
          <w:i/>
          <w:color w:val="000000"/>
          <w:sz w:val="28"/>
          <w:szCs w:val="28"/>
        </w:rPr>
        <w:t xml:space="preserve">Como </w:t>
      </w:r>
      <w:r w:rsidR="009B5B9E" w:rsidRPr="009B5B9E">
        <w:rPr>
          <w:rFonts w:ascii="Arial" w:hAnsi="Arial"/>
          <w:i/>
          <w:color w:val="000000"/>
          <w:sz w:val="28"/>
          <w:szCs w:val="28"/>
        </w:rPr>
        <w:t xml:space="preserve">- </w:t>
      </w:r>
      <w:r w:rsidRPr="009B5B9E">
        <w:rPr>
          <w:rFonts w:ascii="Arial" w:hAnsi="Arial"/>
          <w:i/>
          <w:color w:val="000000"/>
          <w:sz w:val="28"/>
          <w:szCs w:val="28"/>
        </w:rPr>
        <w:t>22 marzo 2017</w:t>
      </w:r>
    </w:p>
    <w:p w:rsidR="00A81FCC" w:rsidRDefault="00A81FCC" w:rsidP="009B5B9E">
      <w:pPr>
        <w:pStyle w:val="Corpotesto"/>
        <w:spacing w:before="75" w:after="75"/>
        <w:jc w:val="center"/>
        <w:rPr>
          <w:rFonts w:ascii="Arial" w:hAnsi="Arial"/>
          <w:b/>
          <w:color w:val="000000"/>
          <w:sz w:val="32"/>
          <w:szCs w:val="32"/>
        </w:rPr>
      </w:pPr>
    </w:p>
    <w:p w:rsidR="00A81FCC" w:rsidRDefault="009747DC">
      <w:pPr>
        <w:pStyle w:val="Corpotesto"/>
        <w:spacing w:before="75" w:after="75"/>
        <w:rPr>
          <w:rFonts w:hint="eastAsia"/>
        </w:rPr>
      </w:pPr>
      <w:r>
        <w:rPr>
          <w:rFonts w:ascii="Arial" w:hAnsi="Arial"/>
          <w:b/>
          <w:color w:val="000000"/>
          <w:sz w:val="32"/>
          <w:szCs w:val="32"/>
        </w:rPr>
        <w:t>Preghiera per l'Europa</w:t>
      </w:r>
    </w:p>
    <w:p w:rsidR="00A81FCC" w:rsidRPr="00C70DB9" w:rsidRDefault="009747DC">
      <w:pPr>
        <w:pStyle w:val="Corpotesto"/>
        <w:spacing w:before="75" w:after="75"/>
        <w:rPr>
          <w:rFonts w:hint="eastAsia"/>
          <w:i/>
          <w:sz w:val="28"/>
          <w:szCs w:val="28"/>
        </w:rPr>
      </w:pPr>
      <w:r w:rsidRPr="00C70DB9">
        <w:rPr>
          <w:rFonts w:ascii="Arial" w:hAnsi="Arial"/>
          <w:i/>
          <w:color w:val="000000"/>
          <w:sz w:val="28"/>
          <w:szCs w:val="28"/>
        </w:rPr>
        <w:t>Nel 60° anniversario dei Trattati di Roma - 25 marzo 1957</w:t>
      </w:r>
    </w:p>
    <w:p w:rsidR="00A81FCC" w:rsidRDefault="00A81FCC">
      <w:pPr>
        <w:pStyle w:val="Corpotesto"/>
        <w:spacing w:after="0"/>
        <w:rPr>
          <w:rFonts w:ascii="Verdana" w:hAnsi="Verdana" w:hint="eastAsia"/>
          <w:color w:val="000000"/>
        </w:rPr>
      </w:pPr>
    </w:p>
    <w:p w:rsidR="00A81FCC" w:rsidRPr="00C70DB9" w:rsidRDefault="009747DC" w:rsidP="00C70DB9">
      <w:pPr>
        <w:pStyle w:val="Nessunaspaziatura"/>
        <w:rPr>
          <w:rFonts w:ascii="Calibri" w:hAnsi="Calibri" w:cs="Calibri"/>
          <w:spacing w:val="20"/>
          <w:szCs w:val="24"/>
        </w:rPr>
      </w:pPr>
      <w:r w:rsidRPr="00C70DB9">
        <w:rPr>
          <w:rFonts w:ascii="Calibri" w:hAnsi="Calibri" w:cs="Calibri"/>
          <w:spacing w:val="20"/>
          <w:szCs w:val="24"/>
        </w:rPr>
        <w:t>Padre dell'umanità, Signore della storia,</w:t>
      </w:r>
      <w:r w:rsidRPr="00C70DB9">
        <w:rPr>
          <w:rFonts w:ascii="Calibri" w:hAnsi="Calibri" w:cs="Calibri"/>
          <w:spacing w:val="20"/>
          <w:szCs w:val="24"/>
        </w:rPr>
        <w:br/>
        <w:t xml:space="preserve">guarda questo </w:t>
      </w:r>
      <w:r w:rsidRPr="00C70DB9">
        <w:rPr>
          <w:rFonts w:ascii="Calibri" w:hAnsi="Calibri" w:cs="Calibri"/>
          <w:spacing w:val="20"/>
          <w:szCs w:val="24"/>
        </w:rPr>
        <w:t>continente europeo</w:t>
      </w:r>
      <w:r w:rsidRPr="00C70DB9">
        <w:rPr>
          <w:rFonts w:ascii="Calibri" w:hAnsi="Calibri" w:cs="Calibri"/>
          <w:spacing w:val="20"/>
          <w:szCs w:val="24"/>
        </w:rPr>
        <w:br/>
        <w:t>al quale tu hai inviato tanti filosofi, legislatori e saggi,</w:t>
      </w:r>
      <w:r w:rsidRPr="00C70DB9">
        <w:rPr>
          <w:rFonts w:ascii="Calibri" w:hAnsi="Calibri" w:cs="Calibri"/>
          <w:spacing w:val="20"/>
          <w:szCs w:val="24"/>
        </w:rPr>
        <w:br/>
        <w:t>precursori della fede nel tuo Figlio morto e risorto.</w:t>
      </w:r>
    </w:p>
    <w:p w:rsidR="00C70DB9" w:rsidRPr="00C70DB9" w:rsidRDefault="00C70DB9" w:rsidP="00C70DB9">
      <w:pPr>
        <w:pStyle w:val="Nessunaspaziatura"/>
        <w:rPr>
          <w:rFonts w:ascii="Calibri" w:hAnsi="Calibri" w:cs="Calibri"/>
          <w:szCs w:val="24"/>
        </w:rPr>
      </w:pPr>
    </w:p>
    <w:p w:rsidR="00A81FCC" w:rsidRPr="00C70DB9" w:rsidRDefault="009747DC" w:rsidP="00C70DB9">
      <w:pPr>
        <w:pStyle w:val="Nessunaspaziatura"/>
        <w:rPr>
          <w:rFonts w:ascii="Calibri" w:hAnsi="Calibri" w:cs="Calibri"/>
          <w:spacing w:val="20"/>
          <w:szCs w:val="24"/>
        </w:rPr>
      </w:pPr>
      <w:r w:rsidRPr="00C70DB9">
        <w:rPr>
          <w:rFonts w:ascii="Calibri" w:hAnsi="Calibri" w:cs="Calibri"/>
          <w:spacing w:val="20"/>
          <w:szCs w:val="24"/>
        </w:rPr>
        <w:t>Guarda questi popoli evangelizzati da Pietro e Paolo,</w:t>
      </w:r>
      <w:r w:rsidRPr="00C70DB9">
        <w:rPr>
          <w:rFonts w:ascii="Calibri" w:hAnsi="Calibri" w:cs="Calibri"/>
          <w:spacing w:val="20"/>
          <w:szCs w:val="24"/>
        </w:rPr>
        <w:br/>
        <w:t>dai profeti, dai monaci, dai santi;</w:t>
      </w:r>
      <w:r w:rsidRPr="00C70DB9">
        <w:rPr>
          <w:rFonts w:ascii="Calibri" w:hAnsi="Calibri" w:cs="Calibri"/>
          <w:spacing w:val="20"/>
          <w:szCs w:val="24"/>
        </w:rPr>
        <w:br/>
        <w:t>guarda queste regioni bagnate da</w:t>
      </w:r>
      <w:r w:rsidRPr="00C70DB9">
        <w:rPr>
          <w:rFonts w:ascii="Calibri" w:hAnsi="Calibri" w:cs="Calibri"/>
          <w:spacing w:val="20"/>
          <w:szCs w:val="24"/>
        </w:rPr>
        <w:t>l sangue dei martiri</w:t>
      </w:r>
      <w:r w:rsidRPr="00C70DB9">
        <w:rPr>
          <w:rFonts w:ascii="Calibri" w:hAnsi="Calibri" w:cs="Calibri"/>
          <w:spacing w:val="20"/>
          <w:szCs w:val="24"/>
        </w:rPr>
        <w:br/>
        <w:t>e toccate dalla voce dei Riformatori.</w:t>
      </w:r>
    </w:p>
    <w:p w:rsidR="00C70DB9" w:rsidRPr="00C70DB9" w:rsidRDefault="00C70DB9" w:rsidP="00C70DB9">
      <w:pPr>
        <w:pStyle w:val="Nessunaspaziatura"/>
        <w:rPr>
          <w:rFonts w:ascii="Calibri" w:hAnsi="Calibri" w:cs="Calibri"/>
          <w:szCs w:val="24"/>
        </w:rPr>
      </w:pPr>
    </w:p>
    <w:p w:rsidR="00A81FCC" w:rsidRPr="00C70DB9" w:rsidRDefault="009747DC" w:rsidP="00C70DB9">
      <w:pPr>
        <w:pStyle w:val="Nessunaspaziatura"/>
        <w:rPr>
          <w:rFonts w:ascii="Calibri" w:hAnsi="Calibri" w:cs="Calibri"/>
          <w:spacing w:val="20"/>
          <w:szCs w:val="24"/>
        </w:rPr>
      </w:pPr>
      <w:r w:rsidRPr="00C70DB9">
        <w:rPr>
          <w:rFonts w:ascii="Calibri" w:hAnsi="Calibri" w:cs="Calibri"/>
          <w:spacing w:val="20"/>
          <w:szCs w:val="24"/>
        </w:rPr>
        <w:t>Guarda i popoli uniti da tanti legami</w:t>
      </w:r>
      <w:r w:rsidRPr="00C70DB9">
        <w:rPr>
          <w:rFonts w:ascii="Calibri" w:hAnsi="Calibri" w:cs="Calibri"/>
          <w:spacing w:val="20"/>
          <w:szCs w:val="24"/>
        </w:rPr>
        <w:br/>
        <w:t>ma anche divisi, nel tempo, dall'odio e dalla guerra.</w:t>
      </w:r>
      <w:r w:rsidRPr="00C70DB9">
        <w:rPr>
          <w:rFonts w:ascii="Calibri" w:hAnsi="Calibri" w:cs="Calibri"/>
          <w:spacing w:val="20"/>
          <w:szCs w:val="24"/>
        </w:rPr>
        <w:br/>
        <w:t>Donaci di lavorare per una Europa dello Spirito</w:t>
      </w:r>
      <w:r w:rsidRPr="00C70DB9">
        <w:rPr>
          <w:rFonts w:ascii="Calibri" w:hAnsi="Calibri" w:cs="Calibri"/>
          <w:spacing w:val="20"/>
          <w:szCs w:val="24"/>
        </w:rPr>
        <w:br/>
        <w:t>fondata non soltanto sugli accordi economici,</w:t>
      </w:r>
      <w:r w:rsidRPr="00C70DB9">
        <w:rPr>
          <w:rFonts w:ascii="Calibri" w:hAnsi="Calibri" w:cs="Calibri"/>
          <w:spacing w:val="20"/>
          <w:szCs w:val="24"/>
        </w:rPr>
        <w:br/>
        <w:t>ma anche su</w:t>
      </w:r>
      <w:r w:rsidRPr="00C70DB9">
        <w:rPr>
          <w:rFonts w:ascii="Calibri" w:hAnsi="Calibri" w:cs="Calibri"/>
          <w:spacing w:val="20"/>
          <w:szCs w:val="24"/>
        </w:rPr>
        <w:t>i valori umani ed eterni.</w:t>
      </w:r>
    </w:p>
    <w:p w:rsidR="00C70DB9" w:rsidRPr="00C70DB9" w:rsidRDefault="009747DC" w:rsidP="00C70DB9">
      <w:pPr>
        <w:pStyle w:val="Nessunaspaziatura"/>
        <w:rPr>
          <w:rFonts w:ascii="Calibri" w:hAnsi="Calibri" w:cs="Calibri"/>
          <w:spacing w:val="20"/>
          <w:szCs w:val="24"/>
        </w:rPr>
      </w:pPr>
      <w:r w:rsidRPr="00C70DB9">
        <w:rPr>
          <w:rFonts w:ascii="Calibri" w:hAnsi="Calibri" w:cs="Calibri"/>
          <w:spacing w:val="20"/>
          <w:szCs w:val="24"/>
        </w:rPr>
        <w:t>Una Europa capace di riconciliazioni etniche ed ecumeniche,</w:t>
      </w:r>
      <w:r w:rsidRPr="00C70DB9">
        <w:rPr>
          <w:rFonts w:ascii="Calibri" w:hAnsi="Calibri" w:cs="Calibri"/>
          <w:spacing w:val="20"/>
          <w:szCs w:val="24"/>
        </w:rPr>
        <w:br/>
        <w:t>pronta ad accogliere lo straniero, rispettosa di ogni dignità.</w:t>
      </w:r>
      <w:r w:rsidRPr="00C70DB9">
        <w:rPr>
          <w:rFonts w:ascii="Calibri" w:hAnsi="Calibri" w:cs="Calibri"/>
          <w:spacing w:val="20"/>
          <w:szCs w:val="24"/>
        </w:rPr>
        <w:br/>
      </w:r>
    </w:p>
    <w:p w:rsidR="00A81FCC" w:rsidRPr="00C70DB9" w:rsidRDefault="009747DC" w:rsidP="00C70DB9">
      <w:pPr>
        <w:pStyle w:val="Nessunaspaziatura"/>
        <w:rPr>
          <w:rFonts w:ascii="Calibri" w:hAnsi="Calibri" w:cs="Calibri"/>
          <w:spacing w:val="20"/>
          <w:szCs w:val="24"/>
        </w:rPr>
      </w:pPr>
      <w:r w:rsidRPr="00C70DB9">
        <w:rPr>
          <w:rFonts w:ascii="Calibri" w:hAnsi="Calibri" w:cs="Calibri"/>
          <w:spacing w:val="20"/>
          <w:szCs w:val="24"/>
        </w:rPr>
        <w:t>Donaci di assumere con fiducia il nostro dovere</w:t>
      </w:r>
      <w:r w:rsidRPr="00C70DB9">
        <w:rPr>
          <w:rFonts w:ascii="Calibri" w:hAnsi="Calibri" w:cs="Calibri"/>
          <w:spacing w:val="20"/>
          <w:szCs w:val="24"/>
        </w:rPr>
        <w:br/>
        <w:t>di suscitare e promuovere un' intesa tra i popoli</w:t>
      </w:r>
      <w:r w:rsidRPr="00C70DB9">
        <w:rPr>
          <w:rFonts w:ascii="Calibri" w:hAnsi="Calibri" w:cs="Calibri"/>
          <w:spacing w:val="20"/>
          <w:szCs w:val="24"/>
        </w:rPr>
        <w:br/>
        <w:t>che assic</w:t>
      </w:r>
      <w:r w:rsidRPr="00C70DB9">
        <w:rPr>
          <w:rFonts w:ascii="Calibri" w:hAnsi="Calibri" w:cs="Calibri"/>
          <w:spacing w:val="20"/>
          <w:szCs w:val="24"/>
        </w:rPr>
        <w:t>uri per tutti i continenti,</w:t>
      </w:r>
      <w:r w:rsidRPr="00C70DB9">
        <w:rPr>
          <w:rFonts w:ascii="Calibri" w:hAnsi="Calibri" w:cs="Calibri"/>
          <w:spacing w:val="20"/>
          <w:szCs w:val="24"/>
        </w:rPr>
        <w:br/>
        <w:t>la giustizia e il pane, la libertà e la pace.</w:t>
      </w:r>
    </w:p>
    <w:p w:rsidR="00A81FCC" w:rsidRPr="00C70DB9" w:rsidRDefault="009747DC">
      <w:pPr>
        <w:pStyle w:val="Corpotesto"/>
        <w:spacing w:after="0"/>
        <w:jc w:val="right"/>
        <w:rPr>
          <w:rFonts w:hint="eastAsia"/>
          <w:b/>
          <w:i/>
        </w:rPr>
      </w:pPr>
      <w:hyperlink r:id="rId7">
        <w:r w:rsidRPr="00C70DB9">
          <w:rPr>
            <w:rFonts w:ascii="Arial" w:hAnsi="Arial"/>
            <w:b/>
            <w:i/>
            <w:color w:val="000000"/>
          </w:rPr>
          <w:t>Carlo Maria Martini</w:t>
        </w:r>
      </w:hyperlink>
    </w:p>
    <w:p w:rsidR="00A81FCC" w:rsidRPr="00C70DB9" w:rsidRDefault="00A81FCC">
      <w:pPr>
        <w:pStyle w:val="Corpotesto"/>
        <w:spacing w:after="0"/>
        <w:rPr>
          <w:rStyle w:val="CollegamentoInternet"/>
          <w:rFonts w:ascii="Verdana" w:hAnsi="Verdana" w:hint="eastAsia"/>
          <w:color w:val="1122CC"/>
          <w:u w:val="none"/>
        </w:rPr>
      </w:pPr>
    </w:p>
    <w:p w:rsidR="00A81FCC" w:rsidRDefault="00A81FCC">
      <w:pPr>
        <w:pStyle w:val="Corpotesto"/>
        <w:spacing w:after="0"/>
        <w:rPr>
          <w:rStyle w:val="CollegamentoInternet"/>
          <w:rFonts w:ascii="Verdana" w:hAnsi="Verdana" w:hint="eastAsia"/>
          <w:color w:val="1122CC"/>
          <w:sz w:val="28"/>
          <w:szCs w:val="28"/>
          <w:u w:val="none"/>
        </w:rPr>
      </w:pPr>
    </w:p>
    <w:p w:rsidR="00A81FCC" w:rsidRDefault="00A81FCC">
      <w:pPr>
        <w:pStyle w:val="Corpotesto"/>
        <w:spacing w:after="0"/>
        <w:rPr>
          <w:rFonts w:ascii="Tahoma;Verdana;Segoe;sans-serif" w:hAnsi="Tahoma;Verdana;Segoe;sans-serif" w:hint="eastAsia"/>
          <w:color w:val="000000"/>
          <w:sz w:val="21"/>
        </w:rPr>
      </w:pPr>
    </w:p>
    <w:p w:rsidR="00A81FCC" w:rsidRDefault="009747DC" w:rsidP="009747DC">
      <w:pPr>
        <w:pStyle w:val="Corpotesto"/>
        <w:spacing w:line="300" w:lineRule="atLeast"/>
        <w:jc w:val="center"/>
        <w:rPr>
          <w:rFonts w:ascii="Tahoma;Verdana;Segoe;sans-serif" w:hAnsi="Tahoma;Verdana;Segoe;sans-serif" w:hint="eastAsia"/>
          <w:color w:val="000000"/>
          <w:sz w:val="21"/>
        </w:rPr>
      </w:pPr>
      <w:r w:rsidRPr="009747DC">
        <w:rPr>
          <w:rFonts w:ascii="Tahoma;Verdana;Segoe;sans-serif" w:hAnsi="Tahoma;Verdana;Segoe;sans-serif"/>
          <w:noProof/>
          <w:color w:val="000000"/>
          <w:sz w:val="21"/>
          <w:lang w:eastAsia="it-IT" w:bidi="ar-SA"/>
        </w:rPr>
        <w:drawing>
          <wp:inline distT="0" distB="0" distL="0" distR="0">
            <wp:extent cx="3200400" cy="1428750"/>
            <wp:effectExtent l="0" t="0" r="0" b="0"/>
            <wp:docPr id="3" name="Immagine 3" descr="C:\Users\laura.legnani\Desktop\eur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legnani\Desktop\europ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428750"/>
                    </a:xfrm>
                    <a:prstGeom prst="rect">
                      <a:avLst/>
                    </a:prstGeom>
                    <a:noFill/>
                    <a:ln>
                      <a:noFill/>
                    </a:ln>
                  </pic:spPr>
                </pic:pic>
              </a:graphicData>
            </a:graphic>
          </wp:inline>
        </w:drawing>
      </w:r>
    </w:p>
    <w:p w:rsidR="00C70DB9" w:rsidRDefault="00C70DB9">
      <w:pPr>
        <w:pStyle w:val="Corpotesto"/>
        <w:spacing w:line="300" w:lineRule="atLeast"/>
        <w:rPr>
          <w:rFonts w:ascii="Calibri" w:hAnsi="Calibri" w:cs="Calibri"/>
          <w:b/>
          <w:bCs/>
          <w:color w:val="000000"/>
          <w:sz w:val="28"/>
          <w:szCs w:val="28"/>
        </w:rPr>
      </w:pPr>
    </w:p>
    <w:p w:rsidR="00A81FCC" w:rsidRPr="00C70DB9" w:rsidRDefault="009747DC">
      <w:pPr>
        <w:pStyle w:val="Corpotesto"/>
        <w:spacing w:line="300" w:lineRule="atLeast"/>
        <w:rPr>
          <w:rFonts w:ascii="Calibri" w:hAnsi="Calibri" w:cs="Calibri"/>
          <w:sz w:val="28"/>
          <w:szCs w:val="28"/>
        </w:rPr>
      </w:pPr>
      <w:r w:rsidRPr="00C70DB9">
        <w:rPr>
          <w:rFonts w:ascii="Calibri" w:hAnsi="Calibri" w:cs="Calibri"/>
          <w:b/>
          <w:bCs/>
          <w:color w:val="000000"/>
          <w:sz w:val="28"/>
          <w:szCs w:val="28"/>
        </w:rPr>
        <w:t xml:space="preserve">L’Europa nelle parole di Giovanni Paolo II, Benedetto XVI  e Francesco </w:t>
      </w:r>
    </w:p>
    <w:p w:rsidR="00A81FCC" w:rsidRDefault="00A81FCC">
      <w:pPr>
        <w:pStyle w:val="Corpotesto"/>
        <w:spacing w:line="300" w:lineRule="atLeast"/>
        <w:rPr>
          <w:rFonts w:ascii="Tahoma;Verdana;Segoe;sans-serif" w:hAnsi="Tahoma;Verdana;Segoe;sans-serif" w:hint="eastAsia"/>
          <w:color w:val="000000"/>
          <w:sz w:val="21"/>
        </w:rPr>
      </w:pPr>
    </w:p>
    <w:p w:rsidR="00A81FCC" w:rsidRDefault="009747DC" w:rsidP="00C70DB9">
      <w:pPr>
        <w:pStyle w:val="Corpotesto"/>
        <w:spacing w:line="276" w:lineRule="auto"/>
        <w:jc w:val="both"/>
        <w:rPr>
          <w:rFonts w:hint="eastAsia"/>
        </w:rPr>
      </w:pPr>
      <w:r>
        <w:rPr>
          <w:rFonts w:ascii="Calibri" w:hAnsi="Calibri"/>
          <w:color w:val="000000"/>
        </w:rPr>
        <w:t>“Penso ad un’Europa senza nazionalismi egoistici (…).  Penso ad un’Europa la cui unità si fonda sulla vera libertà (…). Penso ad un’Europa unita grazie all’impegno dei  giovani (…). L’Europa che ho in mente è un’unità politica, anzi spirituale, nella qu</w:t>
      </w:r>
      <w:r>
        <w:rPr>
          <w:rFonts w:ascii="Calibri" w:hAnsi="Calibri"/>
          <w:color w:val="000000"/>
        </w:rPr>
        <w:t>ale i politici cristiani di tutti i paesi agiscono nella coscienza delle ricchezze umane che la fede porta con sé  (…)”.</w:t>
      </w:r>
    </w:p>
    <w:p w:rsidR="00A81FCC" w:rsidRDefault="009747DC" w:rsidP="00C70DB9">
      <w:pPr>
        <w:pStyle w:val="Corpotesto"/>
        <w:spacing w:line="276" w:lineRule="auto"/>
        <w:jc w:val="both"/>
        <w:rPr>
          <w:rFonts w:hint="eastAsia"/>
        </w:rPr>
      </w:pPr>
      <w:r>
        <w:rPr>
          <w:rFonts w:ascii="Calibri" w:hAnsi="Calibri"/>
          <w:color w:val="000000"/>
        </w:rPr>
        <w:t xml:space="preserve">Con questi pensieri il 23 marzo 2004, nove mesi dopo la pubblicazione della “Ecclesia in Europa”  (28 giugno 2003), Giovanni Paolo II  </w:t>
      </w:r>
      <w:r>
        <w:rPr>
          <w:rFonts w:ascii="Calibri" w:hAnsi="Calibri"/>
          <w:color w:val="000000"/>
        </w:rPr>
        <w:t>accoglieva il Premio Carlo Magno. Rivolgendosi al sindaco di Aquisgrana aggiungeva:  “Questo è il sogno che porto nel cuore e che vorrei affidare in questa occasione a Lei e alle generazioni future”.</w:t>
      </w:r>
    </w:p>
    <w:p w:rsidR="00A81FCC" w:rsidRDefault="009747DC">
      <w:pPr>
        <w:pStyle w:val="Corpotesto"/>
        <w:spacing w:line="300" w:lineRule="atLeast"/>
        <w:jc w:val="center"/>
        <w:rPr>
          <w:rFonts w:hint="eastAsia"/>
        </w:rPr>
      </w:pPr>
      <w:r>
        <w:rPr>
          <w:rFonts w:ascii="Calibri" w:hAnsi="Calibri"/>
          <w:color w:val="000000"/>
        </w:rPr>
        <w:t>***</w:t>
      </w:r>
    </w:p>
    <w:p w:rsidR="00A81FCC" w:rsidRDefault="009747DC" w:rsidP="00C70DB9">
      <w:pPr>
        <w:pStyle w:val="Corpotesto"/>
        <w:spacing w:line="276" w:lineRule="auto"/>
        <w:jc w:val="both"/>
        <w:rPr>
          <w:rFonts w:hint="eastAsia"/>
        </w:rPr>
      </w:pPr>
      <w:proofErr w:type="spellStart"/>
      <w:r>
        <w:rPr>
          <w:rFonts w:ascii="Calibri" w:hAnsi="Calibri"/>
          <w:color w:val="000000"/>
        </w:rPr>
        <w:t>ll</w:t>
      </w:r>
      <w:proofErr w:type="spellEnd"/>
      <w:r>
        <w:rPr>
          <w:rFonts w:ascii="Calibri" w:hAnsi="Calibri"/>
          <w:color w:val="000000"/>
        </w:rPr>
        <w:t xml:space="preserve"> 23 marzo 2007 Benedetto XVI  rivolgendosi ai part</w:t>
      </w:r>
      <w:r>
        <w:rPr>
          <w:rFonts w:ascii="Calibri" w:hAnsi="Calibri"/>
          <w:color w:val="000000"/>
        </w:rPr>
        <w:t>ecipanti a un incontro europeo  affermava:  “Non stancatevi però e non scoraggiatevi! Voi sapete di avere il compito di contribuire a edificare con l’aiuto di Dio una nuova Europa, realistica ma non cinica, ricca d’ideali e libera da ingenue illusioni, isp</w:t>
      </w:r>
      <w:r>
        <w:rPr>
          <w:rFonts w:ascii="Calibri" w:hAnsi="Calibri"/>
          <w:color w:val="000000"/>
        </w:rPr>
        <w:t>irata alla perenne e vivificante verità del Vangelo. Per questo siate presenti in modo attivo nel dibattito pubblico a livello europeo, consapevoli che esso fa ormai parte integrante di quello nazionale, ed affiancate a tale impegno un’efficace azione cult</w:t>
      </w:r>
      <w:r>
        <w:rPr>
          <w:rFonts w:ascii="Calibri" w:hAnsi="Calibri"/>
          <w:color w:val="000000"/>
        </w:rPr>
        <w:t>urale. Non piegatevi alla logica del potere fine a se stesso!”</w:t>
      </w:r>
    </w:p>
    <w:p w:rsidR="00A81FCC" w:rsidRDefault="009747DC">
      <w:pPr>
        <w:pStyle w:val="Corpotesto"/>
        <w:spacing w:line="300" w:lineRule="atLeast"/>
        <w:jc w:val="center"/>
        <w:rPr>
          <w:rFonts w:hint="eastAsia"/>
        </w:rPr>
      </w:pPr>
      <w:r>
        <w:rPr>
          <w:rFonts w:ascii="Calibri" w:hAnsi="Calibri"/>
          <w:color w:val="000000"/>
        </w:rPr>
        <w:t>***</w:t>
      </w:r>
    </w:p>
    <w:p w:rsidR="00A81FCC" w:rsidRDefault="009747DC" w:rsidP="00C70DB9">
      <w:pPr>
        <w:pStyle w:val="Corpotesto"/>
        <w:spacing w:line="276" w:lineRule="auto"/>
        <w:jc w:val="both"/>
        <w:rPr>
          <w:rFonts w:hint="eastAsia"/>
        </w:rPr>
      </w:pPr>
      <w:r>
        <w:rPr>
          <w:rFonts w:ascii="Calibri" w:hAnsi="Calibri"/>
          <w:color w:val="000000"/>
        </w:rPr>
        <w:t>A distanza di 12 anni dalla consegna del Premio Carlo Magno a Giovanni Paolo II   è papa Francesco a riceverlo il 6 maggio 2016). Queste le sue parole prima di riceverlo.</w:t>
      </w:r>
    </w:p>
    <w:p w:rsidR="00A81FCC" w:rsidRDefault="009747DC" w:rsidP="00C70DB9">
      <w:pPr>
        <w:pStyle w:val="Corpotesto"/>
        <w:spacing w:line="276" w:lineRule="auto"/>
        <w:jc w:val="both"/>
        <w:rPr>
          <w:rFonts w:hint="eastAsia"/>
        </w:rPr>
      </w:pPr>
      <w:r>
        <w:rPr>
          <w:rFonts w:ascii="Calibri" w:hAnsi="Calibri"/>
          <w:color w:val="000000"/>
        </w:rPr>
        <w:t>“Lo offro per l’Eu</w:t>
      </w:r>
      <w:r>
        <w:rPr>
          <w:rFonts w:ascii="Calibri" w:hAnsi="Calibri"/>
          <w:color w:val="000000"/>
        </w:rPr>
        <w:t>ropa: che sia una con-decorazione, un premio perché l’Europa possa fare quello che ho auspicato a Strasburgo: perché possa essere non la “nonna-Europa” ma la “mamma-Europa”.</w:t>
      </w:r>
    </w:p>
    <w:p w:rsidR="00A81FCC" w:rsidRDefault="009747DC" w:rsidP="00C70DB9">
      <w:pPr>
        <w:pStyle w:val="Corpotesto"/>
        <w:spacing w:line="276" w:lineRule="auto"/>
        <w:jc w:val="both"/>
        <w:rPr>
          <w:rFonts w:hint="eastAsia"/>
        </w:rPr>
      </w:pPr>
      <w:r>
        <w:rPr>
          <w:rFonts w:ascii="Calibri" w:hAnsi="Calibri"/>
          <w:color w:val="000000"/>
        </w:rPr>
        <w:t xml:space="preserve">Riferendosi a un'espressione che aveva gradito  (la </w:t>
      </w:r>
      <w:proofErr w:type="spellStart"/>
      <w:r>
        <w:rPr>
          <w:rFonts w:ascii="Calibri" w:hAnsi="Calibri"/>
          <w:color w:val="000000"/>
        </w:rPr>
        <w:t>ri</w:t>
      </w:r>
      <w:proofErr w:type="spellEnd"/>
      <w:r>
        <w:rPr>
          <w:rFonts w:ascii="Calibri" w:hAnsi="Calibri"/>
          <w:color w:val="000000"/>
        </w:rPr>
        <w:t>-fondazione dell’Unione Euro</w:t>
      </w:r>
      <w:r>
        <w:rPr>
          <w:rFonts w:ascii="Calibri" w:hAnsi="Calibri"/>
          <w:color w:val="000000"/>
        </w:rPr>
        <w:t xml:space="preserve">pea) ha aggiunto “ Ma oggi - dove c’è uno </w:t>
      </w:r>
      <w:proofErr w:type="spellStart"/>
      <w:r>
        <w:rPr>
          <w:rFonts w:ascii="Calibri" w:hAnsi="Calibri"/>
          <w:color w:val="000000"/>
        </w:rPr>
        <w:t>Schuman</w:t>
      </w:r>
      <w:proofErr w:type="spellEnd"/>
      <w:r>
        <w:rPr>
          <w:rFonts w:ascii="Calibri" w:hAnsi="Calibri"/>
          <w:color w:val="000000"/>
        </w:rPr>
        <w:t xml:space="preserve">, un </w:t>
      </w:r>
      <w:proofErr w:type="spellStart"/>
      <w:r>
        <w:rPr>
          <w:rFonts w:ascii="Calibri" w:hAnsi="Calibri"/>
          <w:color w:val="000000"/>
        </w:rPr>
        <w:t>Adenauer</w:t>
      </w:r>
      <w:proofErr w:type="spellEnd"/>
      <w:r>
        <w:rPr>
          <w:rFonts w:ascii="Calibri" w:hAnsi="Calibri"/>
          <w:color w:val="000000"/>
        </w:rPr>
        <w:t xml:space="preserve">, un De Gasperi? Questi grandi, che nel dopoguerra hanno fondato l’Unione Europea. E mi piace, questa idea della </w:t>
      </w:r>
      <w:proofErr w:type="spellStart"/>
      <w:r>
        <w:rPr>
          <w:rFonts w:ascii="Calibri" w:hAnsi="Calibri"/>
          <w:color w:val="000000"/>
        </w:rPr>
        <w:t>ri</w:t>
      </w:r>
      <w:proofErr w:type="spellEnd"/>
      <w:r>
        <w:rPr>
          <w:rFonts w:ascii="Calibri" w:hAnsi="Calibri"/>
          <w:color w:val="000000"/>
        </w:rPr>
        <w:t>-fondazione: magari si potesse fare! Perché l’Europa, non direi che è unica, ma</w:t>
      </w:r>
      <w:r>
        <w:rPr>
          <w:rFonts w:ascii="Calibri" w:hAnsi="Calibri"/>
          <w:color w:val="000000"/>
        </w:rPr>
        <w:t xml:space="preserve"> ha una forza, una cultura, una storia che non si può sprecare, e dobbiamo fare di tutto perché l’Unione Europea abbia la forza e anche l’ispirazione di farci andare avanti”.</w:t>
      </w:r>
    </w:p>
    <w:sectPr w:rsidR="00A81FCC">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altName w:val="Verdan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Verdana;Segoe;sans-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283"/>
  <w:characterSpacingControl w:val="doNotCompress"/>
  <w:compat>
    <w:useFELayout/>
    <w:compatSetting w:name="compatibilityMode" w:uri="http://schemas.microsoft.com/office/word" w:val="12"/>
  </w:compat>
  <w:rsids>
    <w:rsidRoot w:val="00A81FCC"/>
    <w:rsid w:val="009747DC"/>
    <w:rsid w:val="009B5B9E"/>
    <w:rsid w:val="00A81FCC"/>
    <w:rsid w:val="00C70DB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F79C7-B17A-4303-9918-26B26108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Nessunaspaziatura">
    <w:name w:val="No Spacing"/>
    <w:uiPriority w:val="1"/>
    <w:qFormat/>
    <w:rsid w:val="00C70DB9"/>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qumran2.net/ritagli/index.php?autore=Carlo%20Maria%20Marti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microsoft.com/office/2007/relationships/hdphoto" Target="media/hdphoto1.wdp"/><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524</Words>
  <Characters>2993</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Sig.ra Laura Legnani</cp:lastModifiedBy>
  <cp:revision>7</cp:revision>
  <dcterms:created xsi:type="dcterms:W3CDTF">2017-03-09T09:41:00Z</dcterms:created>
  <dcterms:modified xsi:type="dcterms:W3CDTF">2017-03-21T20:02:00Z</dcterms:modified>
  <dc:language>it-IT</dc:language>
</cp:coreProperties>
</file>